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09" w:rsidRDefault="00845509" w:rsidP="0084550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Style w:val="a4"/>
          <w:rFonts w:ascii="Arial" w:hAnsi="Arial" w:cs="Arial"/>
          <w:color w:val="004478"/>
          <w:sz w:val="16"/>
          <w:szCs w:val="16"/>
        </w:rPr>
        <w:t>Программа выборочного опроса устройств ТКБ «nVega (t)»</w:t>
      </w:r>
      <w:r>
        <w:rPr>
          <w:rFonts w:ascii="Arial" w:hAnsi="Arial" w:cs="Arial"/>
          <w:color w:val="555555"/>
          <w:sz w:val="16"/>
          <w:szCs w:val="16"/>
        </w:rPr>
        <w:t> предназначена для работы с GPRS модемом ТКБ.</w:t>
      </w:r>
    </w:p>
    <w:p w:rsidR="00845509" w:rsidRDefault="00845509" w:rsidP="0084550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555555"/>
          <w:sz w:val="16"/>
          <w:szCs w:val="16"/>
        </w:rPr>
      </w:pPr>
      <w:r>
        <w:rPr>
          <w:rStyle w:val="a4"/>
          <w:rFonts w:ascii="Arial" w:hAnsi="Arial" w:cs="Arial"/>
          <w:color w:val="555555"/>
          <w:sz w:val="16"/>
          <w:szCs w:val="16"/>
        </w:rPr>
        <w:t>Лицензионное соглашение</w:t>
      </w:r>
    </w:p>
    <w:p w:rsidR="00845509" w:rsidRDefault="00845509" w:rsidP="0084550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Права на данное ПО принадлежат исключительно </w:t>
      </w:r>
      <w:r>
        <w:rPr>
          <w:rStyle w:val="a4"/>
          <w:rFonts w:ascii="Arial" w:hAnsi="Arial" w:cs="Arial"/>
          <w:color w:val="555555"/>
          <w:sz w:val="16"/>
          <w:szCs w:val="16"/>
        </w:rPr>
        <w:t>СП «РАДМИРТЕХ»</w:t>
      </w:r>
      <w:r>
        <w:rPr>
          <w:rFonts w:ascii="Arial" w:hAnsi="Arial" w:cs="Arial"/>
          <w:color w:val="555555"/>
          <w:sz w:val="16"/>
          <w:szCs w:val="16"/>
        </w:rPr>
        <w:t>. Конечному Пользователю предоставляется право на использование ПО, при соблюдении приведенных ниже условий и ограничений:</w:t>
      </w:r>
      <w:r>
        <w:rPr>
          <w:rFonts w:ascii="Arial" w:hAnsi="Arial" w:cs="Arial"/>
          <w:color w:val="555555"/>
          <w:sz w:val="16"/>
          <w:szCs w:val="16"/>
        </w:rPr>
        <w:br/>
        <w:t>1. ПО предоставляется только Вам и никому более, если иное не оговорено особо.</w:t>
      </w:r>
      <w:r>
        <w:rPr>
          <w:rFonts w:ascii="Arial" w:hAnsi="Arial" w:cs="Arial"/>
          <w:color w:val="555555"/>
          <w:sz w:val="16"/>
          <w:szCs w:val="16"/>
        </w:rPr>
        <w:br/>
        <w:t>2. Установка и использование программы означает, что Вы принимаете все положения настоящего лицензионного соглашения.</w:t>
      </w:r>
      <w:r>
        <w:rPr>
          <w:rFonts w:ascii="Arial" w:hAnsi="Arial" w:cs="Arial"/>
          <w:color w:val="555555"/>
          <w:sz w:val="16"/>
          <w:szCs w:val="16"/>
        </w:rPr>
        <w:br/>
        <w:t>3. Вы обязуетесь не распространять ПО. Под распространением ПО понимается предоставление доступа третьим лицам к воспроизведенным в любой форме компонентам ПО, в том числе сетевыми и иными способами, а также путем продажи, проката, сдачи внаем или предоставления взаймы.</w:t>
      </w:r>
      <w:r>
        <w:rPr>
          <w:rFonts w:ascii="Arial" w:hAnsi="Arial" w:cs="Arial"/>
          <w:color w:val="555555"/>
          <w:sz w:val="16"/>
          <w:szCs w:val="16"/>
        </w:rPr>
        <w:br/>
        <w:t>4. Пытаться де компилировать (преобразовывать объектный код в исходный текст) программы.</w:t>
      </w:r>
      <w:r>
        <w:rPr>
          <w:rFonts w:ascii="Arial" w:hAnsi="Arial" w:cs="Arial"/>
          <w:color w:val="555555"/>
          <w:sz w:val="16"/>
          <w:szCs w:val="16"/>
        </w:rPr>
        <w:br/>
        <w:t>5. Вносить какие-либо изменения в объектный код программ.</w:t>
      </w:r>
    </w:p>
    <w:p w:rsidR="00845509" w:rsidRDefault="00845509" w:rsidP="0084550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В случае нарушения настоящего Лицензионного Соглашения </w:t>
      </w:r>
      <w:r>
        <w:rPr>
          <w:rStyle w:val="a4"/>
          <w:rFonts w:ascii="Arial" w:hAnsi="Arial" w:cs="Arial"/>
          <w:color w:val="555555"/>
          <w:sz w:val="16"/>
          <w:szCs w:val="16"/>
        </w:rPr>
        <w:t>СП «РАДМИРТЕХ»</w:t>
      </w:r>
      <w:r>
        <w:rPr>
          <w:rFonts w:ascii="Arial" w:hAnsi="Arial" w:cs="Arial"/>
          <w:color w:val="555555"/>
          <w:sz w:val="16"/>
          <w:szCs w:val="16"/>
        </w:rPr>
        <w:t> лишает Конечного Пользователя Лицензии на использование ПО, при этом </w:t>
      </w:r>
      <w:r>
        <w:rPr>
          <w:rStyle w:val="a4"/>
          <w:rFonts w:ascii="Arial" w:hAnsi="Arial" w:cs="Arial"/>
          <w:color w:val="555555"/>
          <w:sz w:val="16"/>
          <w:szCs w:val="16"/>
        </w:rPr>
        <w:t>СП «РАДМИРТЕХ»</w:t>
      </w:r>
      <w:r>
        <w:rPr>
          <w:rFonts w:ascii="Arial" w:hAnsi="Arial" w:cs="Arial"/>
          <w:color w:val="555555"/>
          <w:sz w:val="16"/>
          <w:szCs w:val="16"/>
        </w:rPr>
        <w:t> полностью отказывается от своих гарантийных обязательств на обслуживание и на бесплатные поставки ПО, а Конечный Пользователь обязан уничтожить все имеющиеся у него ПО таким образом, чтобы их невозможно было бы восстановить существующими средствами.</w:t>
      </w:r>
      <w:r>
        <w:rPr>
          <w:rFonts w:ascii="Arial" w:hAnsi="Arial" w:cs="Arial"/>
          <w:color w:val="555555"/>
          <w:sz w:val="16"/>
          <w:szCs w:val="16"/>
        </w:rPr>
        <w:br/>
        <w:t>Если Вы не согласны с условиями данной лицензии, то должны удалить файлы программы со своих устройств хранения информации и отказаться от ее использования.</w:t>
      </w:r>
    </w:p>
    <w:p w:rsidR="00845509" w:rsidRDefault="00845509" w:rsidP="0084550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По всем вопросам, связанным с использованием программы, если таковые у Вас возникнут, Вы можете обратиться: </w:t>
      </w:r>
      <w:r>
        <w:rPr>
          <w:rStyle w:val="a4"/>
          <w:rFonts w:ascii="Arial" w:hAnsi="Arial" w:cs="Arial"/>
          <w:color w:val="555555"/>
          <w:sz w:val="16"/>
          <w:szCs w:val="16"/>
        </w:rPr>
        <w:t>СП «РАДМИРТЕХ»</w:t>
      </w:r>
      <w:r>
        <w:rPr>
          <w:rFonts w:ascii="Arial" w:hAnsi="Arial" w:cs="Arial"/>
          <w:color w:val="555555"/>
          <w:sz w:val="16"/>
          <w:szCs w:val="16"/>
        </w:rPr>
        <w:t> г.Харьков, проспект Московский, 199, тел.(057)727-53-32,</w:t>
      </w:r>
      <w:r>
        <w:rPr>
          <w:rFonts w:ascii="Arial" w:hAnsi="Arial" w:cs="Arial"/>
          <w:color w:val="555555"/>
          <w:sz w:val="16"/>
          <w:szCs w:val="16"/>
        </w:rPr>
        <w:br/>
        <w:t>email: rtch@radmirtech.com.ua</w:t>
      </w:r>
      <w:r>
        <w:rPr>
          <w:rFonts w:ascii="Arial" w:hAnsi="Arial" w:cs="Arial"/>
          <w:color w:val="555555"/>
          <w:sz w:val="16"/>
          <w:szCs w:val="16"/>
        </w:rPr>
        <w:br/>
      </w:r>
      <w:hyperlink r:id="rId4" w:history="1">
        <w:r>
          <w:rPr>
            <w:rStyle w:val="a5"/>
            <w:rFonts w:ascii="Arial" w:hAnsi="Arial" w:cs="Arial"/>
            <w:color w:val="00407E"/>
            <w:sz w:val="16"/>
            <w:szCs w:val="16"/>
            <w:u w:val="none"/>
          </w:rPr>
          <w:t>Официальный сайт</w:t>
        </w:r>
      </w:hyperlink>
    </w:p>
    <w:p w:rsidR="00845509" w:rsidRDefault="00845509" w:rsidP="0084550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Style w:val="a4"/>
          <w:rFonts w:ascii="Arial" w:hAnsi="Arial" w:cs="Arial"/>
          <w:color w:val="555555"/>
          <w:sz w:val="16"/>
          <w:szCs w:val="16"/>
        </w:rPr>
        <w:t>Программа выборочного опроса устройств ТКБ «nVega (t)» 3.24 </w:t>
      </w:r>
      <w:hyperlink r:id="rId5" w:tgtFrame="_blank" w:history="1">
        <w:r>
          <w:rPr>
            <w:rStyle w:val="a6"/>
            <w:rFonts w:ascii="Arial" w:hAnsi="Arial" w:cs="Arial"/>
            <w:color w:val="00407E"/>
            <w:sz w:val="16"/>
            <w:szCs w:val="16"/>
          </w:rPr>
          <w:t>Скачать…</w:t>
        </w:r>
      </w:hyperlink>
    </w:p>
    <w:p w:rsidR="00845509" w:rsidRDefault="00845509" w:rsidP="0084550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555555"/>
          <w:sz w:val="16"/>
          <w:szCs w:val="16"/>
        </w:rPr>
        <w:t>Желаем успехов и приятной работы!</w:t>
      </w:r>
    </w:p>
    <w:p w:rsidR="00C97D04" w:rsidRDefault="00C97D04"/>
    <w:sectPr w:rsidR="00C9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45509"/>
    <w:rsid w:val="00845509"/>
    <w:rsid w:val="00C9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5509"/>
    <w:rPr>
      <w:b/>
      <w:bCs/>
    </w:rPr>
  </w:style>
  <w:style w:type="character" w:styleId="a5">
    <w:name w:val="Hyperlink"/>
    <w:basedOn w:val="a0"/>
    <w:uiPriority w:val="99"/>
    <w:semiHidden/>
    <w:unhideWhenUsed/>
    <w:rsid w:val="00845509"/>
    <w:rPr>
      <w:color w:val="0000FF"/>
      <w:u w:val="single"/>
    </w:rPr>
  </w:style>
  <w:style w:type="character" w:styleId="a6">
    <w:name w:val="Emphasis"/>
    <w:basedOn w:val="a0"/>
    <w:uiPriority w:val="20"/>
    <w:qFormat/>
    <w:rsid w:val="008455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irtech.com.ua/wp-content/uploads/2018/06/Setup_nVegaT_V3_24.zip" TargetMode="External"/><Relationship Id="rId4" Type="http://schemas.openxmlformats.org/officeDocument/2006/relationships/hyperlink" Target="http://www.radmirtech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Stetsishin</dc:creator>
  <cp:keywords/>
  <dc:description/>
  <cp:lastModifiedBy>Stetsishin</cp:lastModifiedBy>
  <cp:revision>3</cp:revision>
  <dcterms:created xsi:type="dcterms:W3CDTF">2019-12-20T09:22:00Z</dcterms:created>
  <dcterms:modified xsi:type="dcterms:W3CDTF">2019-12-20T09:22:00Z</dcterms:modified>
</cp:coreProperties>
</file>